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7B789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F409C41">
                  <wp:extent cx="2036945" cy="1524000"/>
                  <wp:effectExtent l="76200" t="76200" r="78105" b="895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372" cy="152806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7B7898" w:rsidRDefault="007B7898" w:rsidP="007B7898">
            <w:pPr>
              <w:pStyle w:val="Title"/>
              <w:widowControl w:val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Osmosis experiment write-up</w:t>
            </w:r>
          </w:p>
          <w:p w:rsidR="007B7898" w:rsidRDefault="007B7898" w:rsidP="007B7898">
            <w:pPr>
              <w:widowControl w:val="0"/>
              <w:rPr>
                <w:sz w:val="20"/>
                <w:szCs w:val="20"/>
                <w:lang w:val="en-GB"/>
              </w:rPr>
            </w:pPr>
            <w:r>
              <w:t> </w:t>
            </w:r>
          </w:p>
          <w:p w:rsidR="001B2ABD" w:rsidRPr="007B7898" w:rsidRDefault="001B2ABD" w:rsidP="001B2ABD">
            <w:pPr>
              <w:pStyle w:val="Title"/>
              <w:rPr>
                <w:lang w:val="en-GB"/>
              </w:rPr>
            </w:pPr>
          </w:p>
          <w:p w:rsidR="007B7898" w:rsidRPr="004C474B" w:rsidRDefault="007B7898" w:rsidP="004C474B">
            <w:pPr>
              <w:pStyle w:val="msoorganizationname"/>
              <w:widowControl w:val="0"/>
              <w:jc w:val="center"/>
              <w:rPr>
                <w:sz w:val="32"/>
                <w:szCs w:val="32"/>
                <w:lang w:val="en-US"/>
                <w14:ligatures w14:val="none"/>
              </w:rPr>
            </w:pPr>
            <w:r w:rsidRPr="004C474B">
              <w:rPr>
                <w:sz w:val="32"/>
                <w:szCs w:val="32"/>
                <w:lang w:val="en-US"/>
                <w14:ligatures w14:val="none"/>
              </w:rPr>
              <w:t>GCSE to BTEC Applied Science—Transition project two</w:t>
            </w:r>
          </w:p>
          <w:p w:rsidR="007B7898" w:rsidRDefault="007B7898" w:rsidP="007B7898">
            <w:pPr>
              <w:widowControl w:val="0"/>
              <w:rPr>
                <w:lang w:val="en-GB"/>
              </w:rPr>
            </w:pPr>
            <w:r>
              <w:t> </w:t>
            </w:r>
          </w:p>
          <w:p w:rsidR="001B2ABD" w:rsidRPr="007B7898" w:rsidRDefault="001B2ABD" w:rsidP="001B2ABD">
            <w:pPr>
              <w:pStyle w:val="Subtitle"/>
              <w:rPr>
                <w:lang w:val="en-GB"/>
              </w:rPr>
            </w:pPr>
          </w:p>
        </w:tc>
      </w:tr>
      <w:tr w:rsidR="001B2ABD" w:rsidTr="001B2ABD">
        <w:tc>
          <w:tcPr>
            <w:tcW w:w="3600" w:type="dxa"/>
          </w:tcPr>
          <w:p w:rsidR="007B7898" w:rsidRPr="007B7898" w:rsidRDefault="007B7898" w:rsidP="007B7898">
            <w:pPr>
              <w:pStyle w:val="msoorganizationname"/>
              <w:widowControl w:val="0"/>
              <w:rPr>
                <w:rFonts w:ascii="Arial" w:hAnsi="Arial" w:cs="Arial"/>
                <w:sz w:val="28"/>
                <w:szCs w:val="28"/>
                <w:lang w:val="en-US"/>
                <w14:ligatures w14:val="none"/>
              </w:rPr>
            </w:pPr>
            <w:r w:rsidRPr="007B7898">
              <w:rPr>
                <w:rFonts w:ascii="Arial" w:hAnsi="Arial" w:cs="Arial"/>
                <w:sz w:val="28"/>
                <w:szCs w:val="28"/>
                <w:lang w:val="en-US"/>
                <w14:ligatures w14:val="none"/>
              </w:rPr>
              <w:t>GCSE to BTEC Applied Science—Transition project two</w:t>
            </w:r>
          </w:p>
          <w:p w:rsidR="007B7898" w:rsidRDefault="007B7898" w:rsidP="007B7898">
            <w:pPr>
              <w:widowControl w:val="0"/>
              <w:rPr>
                <w:lang w:val="en-GB"/>
              </w:rPr>
            </w:pPr>
            <w:r>
              <w:t> </w:t>
            </w:r>
          </w:p>
          <w:p w:rsidR="007B7898" w:rsidRPr="007B7898" w:rsidRDefault="007B7898" w:rsidP="007B7898">
            <w:pPr>
              <w:pStyle w:val="BodyText3"/>
              <w:widowControl w:val="0"/>
              <w:rPr>
                <w:rFonts w:asciiTheme="minorHAnsi" w:hAnsiTheme="minorHAnsi"/>
                <w:lang w:val="en-US"/>
                <w14:ligatures w14:val="none"/>
              </w:rPr>
            </w:pPr>
            <w:r w:rsidRPr="007B7898">
              <w:rPr>
                <w:rFonts w:asciiTheme="minorHAnsi" w:hAnsiTheme="minorHAnsi"/>
                <w:b/>
                <w:bCs/>
                <w:u w:val="single"/>
                <w:lang w:val="en-US"/>
                <w14:ligatures w14:val="none"/>
              </w:rPr>
              <w:t>Your task</w:t>
            </w:r>
            <w:r w:rsidRPr="007B7898">
              <w:rPr>
                <w:rFonts w:asciiTheme="minorHAnsi" w:hAnsiTheme="minorHAnsi"/>
                <w:lang w:val="en-US"/>
                <w14:ligatures w14:val="none"/>
              </w:rPr>
              <w:t>— To use the information provided and your own research on the subject to create a full write-up for the Osmosis potato chip experiment.</w:t>
            </w:r>
          </w:p>
          <w:p w:rsidR="007B7898" w:rsidRPr="004C474B" w:rsidRDefault="007B7898" w:rsidP="007B7898">
            <w:pPr>
              <w:pStyle w:val="BodyText3"/>
              <w:widowControl w:val="0"/>
              <w:rPr>
                <w:rFonts w:asciiTheme="minorHAnsi" w:hAnsiTheme="minorHAnsi"/>
                <w:b/>
                <w:bCs/>
                <w:u w:val="single"/>
                <w:lang w:val="en-US"/>
                <w14:ligatures w14:val="none"/>
              </w:rPr>
            </w:pPr>
            <w:r w:rsidRPr="004C474B">
              <w:rPr>
                <w:rFonts w:asciiTheme="minorHAnsi" w:hAnsiTheme="minorHAnsi"/>
                <w:u w:val="single"/>
                <w:lang w:val="en-US"/>
                <w14:ligatures w14:val="none"/>
              </w:rPr>
              <w:t> </w:t>
            </w:r>
            <w:r w:rsidRPr="004C474B">
              <w:rPr>
                <w:rFonts w:asciiTheme="minorHAnsi" w:hAnsiTheme="minorHAnsi"/>
                <w:b/>
                <w:bCs/>
                <w:u w:val="single"/>
                <w:lang w:val="en-US"/>
                <w14:ligatures w14:val="none"/>
              </w:rPr>
              <w:t>It will need to include:</w:t>
            </w:r>
          </w:p>
          <w:p w:rsidR="007B7898" w:rsidRPr="00323AD4" w:rsidRDefault="007B7898" w:rsidP="007B7898">
            <w:pPr>
              <w:pStyle w:val="BodyText3"/>
              <w:widowControl w:val="0"/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</w:pPr>
            <w:r w:rsidRP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>A full method</w:t>
            </w:r>
          </w:p>
          <w:p w:rsidR="007B7898" w:rsidRPr="00323AD4" w:rsidRDefault="007B7898" w:rsidP="007B7898">
            <w:pPr>
              <w:pStyle w:val="BodyText3"/>
              <w:widowControl w:val="0"/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</w:pPr>
            <w:r w:rsidRP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>A results table—correctly formatted</w:t>
            </w:r>
            <w:r w:rsidR="004C474B" w:rsidRP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 xml:space="preserve"> with averages calculated.</w:t>
            </w:r>
          </w:p>
          <w:p w:rsidR="007B7898" w:rsidRPr="00323AD4" w:rsidRDefault="007B7898" w:rsidP="007B7898">
            <w:pPr>
              <w:pStyle w:val="BodyText3"/>
              <w:widowControl w:val="0"/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</w:pPr>
            <w:r w:rsidRP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>A graph—With a correct scale, Axis labels</w:t>
            </w:r>
            <w:r w:rsidR="00B53EA5" w:rsidRP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>.</w:t>
            </w:r>
            <w:r w:rsidR="00323AD4" w:rsidRP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 xml:space="preserve"> (this can be </w:t>
            </w:r>
            <w:r w:rsid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>done on Excel or other software programs)</w:t>
            </w:r>
          </w:p>
          <w:p w:rsidR="007B7898" w:rsidRPr="00323AD4" w:rsidRDefault="007B7898" w:rsidP="007B7898">
            <w:pPr>
              <w:pStyle w:val="BodyText3"/>
              <w:widowControl w:val="0"/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</w:pPr>
            <w:r w:rsidRP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>A conclusion—</w:t>
            </w:r>
            <w:r w:rsidR="008F73C6" w:rsidRP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>Explain the results, does it support the hypothesis</w:t>
            </w:r>
            <w:r w:rsidRP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>?</w:t>
            </w:r>
          </w:p>
          <w:p w:rsidR="007B7898" w:rsidRPr="00323AD4" w:rsidRDefault="007B7898" w:rsidP="007B7898">
            <w:pPr>
              <w:pStyle w:val="BodyText3"/>
              <w:widowControl w:val="0"/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</w:pPr>
            <w:r w:rsidRP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 xml:space="preserve"> You have been provided </w:t>
            </w:r>
            <w:proofErr w:type="gramStart"/>
            <w:r w:rsidRP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>with  the</w:t>
            </w:r>
            <w:proofErr w:type="gramEnd"/>
            <w:r w:rsidRPr="00323AD4">
              <w:rPr>
                <w:rFonts w:asciiTheme="minorHAnsi" w:hAnsiTheme="minorHAnsi"/>
                <w:sz w:val="20"/>
                <w:szCs w:val="20"/>
                <w:lang w:val="en-US"/>
                <w14:ligatures w14:val="none"/>
              </w:rPr>
              <w:t xml:space="preserve"> hypothesis, an equipment list, key measurements used and a rough copy of the results.  </w:t>
            </w:r>
          </w:p>
          <w:p w:rsidR="004D3011" w:rsidRPr="004D3011" w:rsidRDefault="007B7898" w:rsidP="00F21873">
            <w:pPr>
              <w:widowControl w:val="0"/>
            </w:pPr>
            <w:r>
              <w:t> </w: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Pr="007B7898" w:rsidRDefault="007B7898" w:rsidP="00036450">
            <w:pPr>
              <w:pStyle w:val="Heading2"/>
              <w:rPr>
                <w:lang w:val="en-GB"/>
              </w:rPr>
            </w:pPr>
            <w:r>
              <w:t>information provided</w:t>
            </w:r>
          </w:p>
          <w:p w:rsidR="00036450" w:rsidRPr="00036450" w:rsidRDefault="007B7898" w:rsidP="00B359E4">
            <w:pPr>
              <w:pStyle w:val="Heading4"/>
            </w:pPr>
            <w:r>
              <w:t>Equipment list</w:t>
            </w:r>
          </w:p>
          <w:p w:rsidR="004D3011" w:rsidRDefault="007B7898" w:rsidP="00036450">
            <w:r>
              <w:t>Glucose solution of the following concentrations – 0, 0.2, 0.4, 0.6, 0.8</w:t>
            </w:r>
          </w:p>
          <w:p w:rsidR="007B7898" w:rsidRDefault="007B7898" w:rsidP="00036450">
            <w:r>
              <w:t xml:space="preserve">Beakers, </w:t>
            </w:r>
            <w:proofErr w:type="gramStart"/>
            <w:r>
              <w:t>Measuring</w:t>
            </w:r>
            <w:proofErr w:type="gramEnd"/>
            <w:r>
              <w:t xml:space="preserve"> cylinder, Potato, Potato borer, Top pan balance, weighing boat, ruler, scalpel, white tile</w:t>
            </w:r>
            <w:r w:rsidR="004C474B">
              <w:t>, stop clock</w:t>
            </w:r>
          </w:p>
          <w:p w:rsidR="00036450" w:rsidRDefault="00036450" w:rsidP="00036450"/>
          <w:p w:rsidR="00036450" w:rsidRPr="00B359E4" w:rsidRDefault="007B7898" w:rsidP="00B359E4">
            <w:pPr>
              <w:pStyle w:val="Heading4"/>
            </w:pPr>
            <w:r>
              <w:t>Hypothesis and key measurements</w:t>
            </w:r>
          </w:p>
          <w:p w:rsidR="00036450" w:rsidRDefault="004C474B" w:rsidP="004C474B">
            <w:pPr>
              <w:pStyle w:val="Date"/>
            </w:pPr>
            <w:r w:rsidRPr="004C474B">
              <w:rPr>
                <w:u w:val="single"/>
              </w:rPr>
              <w:t>Measurements -</w:t>
            </w:r>
            <w:r>
              <w:t xml:space="preserve"> </w:t>
            </w:r>
            <w:r w:rsidR="007B7898">
              <w:t xml:space="preserve">Size of </w:t>
            </w:r>
            <w:r>
              <w:t>potato chip – 3cm length.  Volume of solution used – 30cm</w:t>
            </w:r>
            <w:r w:rsidRPr="004C474B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 xml:space="preserve">   Length of time left for – 40 minutes.</w:t>
            </w:r>
          </w:p>
          <w:p w:rsidR="004C474B" w:rsidRDefault="004C474B" w:rsidP="00036450"/>
          <w:p w:rsidR="004C474B" w:rsidRDefault="004C474B" w:rsidP="00036450">
            <w:r w:rsidRPr="004C474B">
              <w:rPr>
                <w:u w:val="single"/>
              </w:rPr>
              <w:t xml:space="preserve">Hypothesis </w:t>
            </w:r>
            <w:r>
              <w:t xml:space="preserve">– The internal concentration of the glucose in the potato can be calculated as at this point the potato neither gains or loses mass. </w:t>
            </w:r>
          </w:p>
          <w:p w:rsidR="00036450" w:rsidRDefault="004C474B" w:rsidP="00036450">
            <w:pPr>
              <w:pStyle w:val="Heading2"/>
            </w:pPr>
            <w:r>
              <w:t>Rough results gained</w:t>
            </w:r>
          </w:p>
          <w:p w:rsidR="00036450" w:rsidRDefault="004C474B" w:rsidP="00B359E4">
            <w:pPr>
              <w:pStyle w:val="Heading4"/>
              <w:rPr>
                <w:bCs/>
              </w:rPr>
            </w:pPr>
            <w:r>
              <w:t>Attempt One</w:t>
            </w:r>
            <w:r w:rsidR="00036450">
              <w:t xml:space="preserve"> </w:t>
            </w:r>
            <w:r w:rsidR="00036450" w:rsidRPr="00036450">
              <w:t xml:space="preserve"> </w:t>
            </w:r>
          </w:p>
          <w:p w:rsidR="00036450" w:rsidRPr="004D78C4" w:rsidRDefault="004C474B" w:rsidP="00036450">
            <w:pPr>
              <w:rPr>
                <w:lang w:val="en-GB"/>
              </w:rPr>
            </w:pPr>
            <w:r w:rsidRPr="004D78C4">
              <w:rPr>
                <w:lang w:val="en-GB"/>
              </w:rPr>
              <w:t>0M</w:t>
            </w:r>
            <w:r w:rsidR="004D78C4" w:rsidRPr="004D78C4">
              <w:rPr>
                <w:lang w:val="en-GB"/>
              </w:rPr>
              <w:t xml:space="preserve"> – </w:t>
            </w:r>
            <w:r w:rsidR="0015355D">
              <w:rPr>
                <w:lang w:val="en-GB"/>
              </w:rPr>
              <w:t xml:space="preserve">  </w:t>
            </w:r>
            <w:r w:rsidR="004D78C4" w:rsidRPr="004D78C4">
              <w:rPr>
                <w:lang w:val="en-GB"/>
              </w:rPr>
              <w:t xml:space="preserve">Beginning mass 6.14g     End </w:t>
            </w:r>
            <w:r w:rsidR="004D78C4">
              <w:rPr>
                <w:lang w:val="en-GB"/>
              </w:rPr>
              <w:t>mass – 6.92g</w:t>
            </w:r>
          </w:p>
          <w:p w:rsidR="004D3011" w:rsidRDefault="004D78C4" w:rsidP="00036450">
            <w:pPr>
              <w:rPr>
                <w:lang w:val="en-GB"/>
              </w:rPr>
            </w:pPr>
            <w:r>
              <w:rPr>
                <w:lang w:val="en-GB"/>
              </w:rPr>
              <w:t xml:space="preserve">0.2M - </w:t>
            </w:r>
            <w:r w:rsidRPr="004D78C4">
              <w:rPr>
                <w:lang w:val="en-GB"/>
              </w:rPr>
              <w:t>Beginning mass 6.</w:t>
            </w:r>
            <w:r>
              <w:rPr>
                <w:lang w:val="en-GB"/>
              </w:rPr>
              <w:t>24</w:t>
            </w:r>
            <w:r w:rsidRPr="004D78C4">
              <w:rPr>
                <w:lang w:val="en-GB"/>
              </w:rPr>
              <w:t xml:space="preserve">g     End </w:t>
            </w:r>
            <w:r>
              <w:rPr>
                <w:lang w:val="en-GB"/>
              </w:rPr>
              <w:t>mass – 6.36g</w:t>
            </w:r>
          </w:p>
          <w:p w:rsidR="004D78C4" w:rsidRPr="004D78C4" w:rsidRDefault="004D78C4" w:rsidP="004D78C4">
            <w:pPr>
              <w:rPr>
                <w:lang w:val="en-GB"/>
              </w:rPr>
            </w:pPr>
            <w:r>
              <w:rPr>
                <w:lang w:val="en-GB"/>
              </w:rPr>
              <w:t xml:space="preserve">0.4M - </w:t>
            </w:r>
            <w:r w:rsidRPr="004D78C4">
              <w:rPr>
                <w:lang w:val="en-GB"/>
              </w:rPr>
              <w:t xml:space="preserve">Beginning mass </w:t>
            </w:r>
            <w:r>
              <w:rPr>
                <w:lang w:val="en-GB"/>
              </w:rPr>
              <w:t>5.91</w:t>
            </w:r>
            <w:r w:rsidRPr="004D78C4">
              <w:rPr>
                <w:lang w:val="en-GB"/>
              </w:rPr>
              <w:t xml:space="preserve">g     End </w:t>
            </w:r>
            <w:r>
              <w:rPr>
                <w:lang w:val="en-GB"/>
              </w:rPr>
              <w:t>mass – 5.03g</w:t>
            </w:r>
          </w:p>
          <w:p w:rsidR="00403A16" w:rsidRPr="004D78C4" w:rsidRDefault="00403A16" w:rsidP="00403A16">
            <w:pPr>
              <w:rPr>
                <w:lang w:val="en-GB"/>
              </w:rPr>
            </w:pPr>
            <w:r>
              <w:rPr>
                <w:lang w:val="en-GB"/>
              </w:rPr>
              <w:t xml:space="preserve">0.6M - </w:t>
            </w:r>
            <w:r w:rsidRPr="004D78C4">
              <w:rPr>
                <w:lang w:val="en-GB"/>
              </w:rPr>
              <w:t xml:space="preserve">Beginning mass </w:t>
            </w:r>
            <w:r>
              <w:rPr>
                <w:lang w:val="en-GB"/>
              </w:rPr>
              <w:t>6.30</w:t>
            </w:r>
            <w:r w:rsidRPr="004D78C4">
              <w:rPr>
                <w:lang w:val="en-GB"/>
              </w:rPr>
              <w:t xml:space="preserve">g     End </w:t>
            </w:r>
            <w:r>
              <w:rPr>
                <w:lang w:val="en-GB"/>
              </w:rPr>
              <w:t>mass – 5.0</w:t>
            </w:r>
            <w:r w:rsidR="0015355D">
              <w:rPr>
                <w:lang w:val="en-GB"/>
              </w:rPr>
              <w:t>5</w:t>
            </w:r>
            <w:r>
              <w:rPr>
                <w:lang w:val="en-GB"/>
              </w:rPr>
              <w:t>g</w:t>
            </w:r>
          </w:p>
          <w:p w:rsidR="0015355D" w:rsidRPr="004D78C4" w:rsidRDefault="0015355D" w:rsidP="0015355D">
            <w:pPr>
              <w:rPr>
                <w:lang w:val="en-GB"/>
              </w:rPr>
            </w:pPr>
            <w:r>
              <w:rPr>
                <w:lang w:val="en-GB"/>
              </w:rPr>
              <w:t xml:space="preserve">0.8M - </w:t>
            </w:r>
            <w:r w:rsidRPr="004D78C4">
              <w:rPr>
                <w:lang w:val="en-GB"/>
              </w:rPr>
              <w:t xml:space="preserve">Beginning mass </w:t>
            </w:r>
            <w:r>
              <w:rPr>
                <w:lang w:val="en-GB"/>
              </w:rPr>
              <w:t>5.82</w:t>
            </w:r>
            <w:r w:rsidRPr="004D78C4">
              <w:rPr>
                <w:lang w:val="en-GB"/>
              </w:rPr>
              <w:t xml:space="preserve">g     End </w:t>
            </w:r>
            <w:r>
              <w:rPr>
                <w:lang w:val="en-GB"/>
              </w:rPr>
              <w:t>mass – 4.04g</w:t>
            </w:r>
          </w:p>
          <w:p w:rsidR="004D78C4" w:rsidRPr="004D78C4" w:rsidRDefault="004D78C4" w:rsidP="00036450">
            <w:pPr>
              <w:rPr>
                <w:lang w:val="en-GB"/>
              </w:rPr>
            </w:pPr>
          </w:p>
          <w:p w:rsidR="004D3011" w:rsidRPr="004D3011" w:rsidRDefault="004C474B" w:rsidP="00B359E4">
            <w:pPr>
              <w:pStyle w:val="Heading4"/>
              <w:rPr>
                <w:bCs/>
              </w:rPr>
            </w:pPr>
            <w:r>
              <w:t>Attempt Two</w:t>
            </w:r>
            <w:r w:rsidR="004D3011" w:rsidRPr="004D3011">
              <w:t xml:space="preserve">  </w:t>
            </w:r>
          </w:p>
          <w:p w:rsidR="004D78C4" w:rsidRDefault="004D78C4" w:rsidP="004D78C4">
            <w:pPr>
              <w:rPr>
                <w:lang w:val="en-GB"/>
              </w:rPr>
            </w:pPr>
            <w:r w:rsidRPr="004D78C4">
              <w:rPr>
                <w:lang w:val="en-GB"/>
              </w:rPr>
              <w:t xml:space="preserve">0M – </w:t>
            </w:r>
            <w:r w:rsidR="0015355D">
              <w:rPr>
                <w:lang w:val="en-GB"/>
              </w:rPr>
              <w:t xml:space="preserve">  </w:t>
            </w:r>
            <w:r w:rsidRPr="004D78C4">
              <w:rPr>
                <w:lang w:val="en-GB"/>
              </w:rPr>
              <w:t>Beginning mass 6.</w:t>
            </w:r>
            <w:r>
              <w:rPr>
                <w:lang w:val="en-GB"/>
              </w:rPr>
              <w:t>52</w:t>
            </w:r>
            <w:r w:rsidRPr="004D78C4">
              <w:rPr>
                <w:lang w:val="en-GB"/>
              </w:rPr>
              <w:t xml:space="preserve">g     End </w:t>
            </w:r>
            <w:r>
              <w:rPr>
                <w:lang w:val="en-GB"/>
              </w:rPr>
              <w:t>mass – 7.30g</w:t>
            </w:r>
          </w:p>
          <w:p w:rsidR="004D78C4" w:rsidRPr="004D78C4" w:rsidRDefault="004D78C4" w:rsidP="004D78C4">
            <w:pPr>
              <w:rPr>
                <w:lang w:val="en-GB"/>
              </w:rPr>
            </w:pPr>
            <w:r>
              <w:rPr>
                <w:lang w:val="en-GB"/>
              </w:rPr>
              <w:t xml:space="preserve">0.2M - </w:t>
            </w:r>
            <w:r w:rsidRPr="004D78C4">
              <w:rPr>
                <w:lang w:val="en-GB"/>
              </w:rPr>
              <w:t xml:space="preserve">Beginning mass </w:t>
            </w:r>
            <w:r>
              <w:rPr>
                <w:lang w:val="en-GB"/>
              </w:rPr>
              <w:t>5.95</w:t>
            </w:r>
            <w:r w:rsidRPr="004D78C4">
              <w:rPr>
                <w:lang w:val="en-GB"/>
              </w:rPr>
              <w:t xml:space="preserve">g     End </w:t>
            </w:r>
            <w:r>
              <w:rPr>
                <w:lang w:val="en-GB"/>
              </w:rPr>
              <w:t>mass – 6.09g</w:t>
            </w:r>
          </w:p>
          <w:p w:rsidR="004D78C4" w:rsidRPr="004D78C4" w:rsidRDefault="004D78C4" w:rsidP="004D78C4">
            <w:pPr>
              <w:rPr>
                <w:lang w:val="en-GB"/>
              </w:rPr>
            </w:pPr>
            <w:r>
              <w:rPr>
                <w:lang w:val="en-GB"/>
              </w:rPr>
              <w:t xml:space="preserve">0.4M - </w:t>
            </w:r>
            <w:r w:rsidRPr="004D78C4">
              <w:rPr>
                <w:lang w:val="en-GB"/>
              </w:rPr>
              <w:t xml:space="preserve">Beginning mass </w:t>
            </w:r>
            <w:r>
              <w:rPr>
                <w:lang w:val="en-GB"/>
              </w:rPr>
              <w:t>6.39</w:t>
            </w:r>
            <w:r w:rsidRPr="004D78C4">
              <w:rPr>
                <w:lang w:val="en-GB"/>
              </w:rPr>
              <w:t xml:space="preserve">g     End </w:t>
            </w:r>
            <w:r>
              <w:rPr>
                <w:lang w:val="en-GB"/>
              </w:rPr>
              <w:t>mass – 5.</w:t>
            </w:r>
            <w:r w:rsidR="00403A16">
              <w:rPr>
                <w:lang w:val="en-GB"/>
              </w:rPr>
              <w:t>6</w:t>
            </w:r>
            <w:r>
              <w:rPr>
                <w:lang w:val="en-GB"/>
              </w:rPr>
              <w:t>3g</w:t>
            </w:r>
          </w:p>
          <w:p w:rsidR="0015355D" w:rsidRPr="004D78C4" w:rsidRDefault="0015355D" w:rsidP="0015355D">
            <w:pPr>
              <w:rPr>
                <w:lang w:val="en-GB"/>
              </w:rPr>
            </w:pPr>
            <w:r>
              <w:rPr>
                <w:lang w:val="en-GB"/>
              </w:rPr>
              <w:t xml:space="preserve">0.6M - </w:t>
            </w:r>
            <w:r w:rsidRPr="004D78C4">
              <w:rPr>
                <w:lang w:val="en-GB"/>
              </w:rPr>
              <w:t xml:space="preserve">Beginning mass </w:t>
            </w:r>
            <w:r>
              <w:rPr>
                <w:lang w:val="en-GB"/>
              </w:rPr>
              <w:t>6.23</w:t>
            </w:r>
            <w:r w:rsidRPr="004D78C4">
              <w:rPr>
                <w:lang w:val="en-GB"/>
              </w:rPr>
              <w:t xml:space="preserve">g     End </w:t>
            </w:r>
            <w:r>
              <w:rPr>
                <w:lang w:val="en-GB"/>
              </w:rPr>
              <w:t>mass – 5.06g</w:t>
            </w:r>
          </w:p>
          <w:p w:rsidR="0015355D" w:rsidRPr="004D78C4" w:rsidRDefault="0015355D" w:rsidP="0015355D">
            <w:pPr>
              <w:rPr>
                <w:lang w:val="en-GB"/>
              </w:rPr>
            </w:pPr>
            <w:r>
              <w:rPr>
                <w:lang w:val="en-GB"/>
              </w:rPr>
              <w:t xml:space="preserve">0.6M - </w:t>
            </w:r>
            <w:r w:rsidRPr="004D78C4">
              <w:rPr>
                <w:lang w:val="en-GB"/>
              </w:rPr>
              <w:t xml:space="preserve">Beginning mass </w:t>
            </w:r>
            <w:r>
              <w:rPr>
                <w:lang w:val="en-GB"/>
              </w:rPr>
              <w:t>6.34</w:t>
            </w:r>
            <w:r w:rsidRPr="004D78C4">
              <w:rPr>
                <w:lang w:val="en-GB"/>
              </w:rPr>
              <w:t xml:space="preserve">g     End </w:t>
            </w:r>
            <w:r>
              <w:rPr>
                <w:lang w:val="en-GB"/>
              </w:rPr>
              <w:t>mass – 4.52g</w:t>
            </w:r>
          </w:p>
          <w:p w:rsidR="004D3011" w:rsidRDefault="004D3011" w:rsidP="00036450"/>
          <w:p w:rsidR="004D3011" w:rsidRPr="004D3011" w:rsidRDefault="008F73C6" w:rsidP="00B359E4">
            <w:pPr>
              <w:pStyle w:val="Heading4"/>
              <w:rPr>
                <w:bCs/>
              </w:rPr>
            </w:pPr>
            <w:r>
              <w:t xml:space="preserve">Additional resources and links </w:t>
            </w:r>
          </w:p>
          <w:p w:rsidR="004D3011" w:rsidRPr="004D3011" w:rsidRDefault="008F73C6" w:rsidP="004D3011">
            <w:r>
              <w:t xml:space="preserve">On-line graph paper - </w:t>
            </w:r>
            <w:hyperlink r:id="rId10" w:history="1">
              <w:r w:rsidRPr="008F73C6">
                <w:rPr>
                  <w:rStyle w:val="Hyperlink"/>
                </w:rPr>
                <w:t>https://www.printablepaper.net/category/graph</w:t>
              </w:r>
            </w:hyperlink>
          </w:p>
          <w:p w:rsidR="004D3011" w:rsidRDefault="008F73C6" w:rsidP="00036450">
            <w:r>
              <w:t xml:space="preserve">Osmosis theory - </w:t>
            </w:r>
            <w:hyperlink r:id="rId11" w:history="1">
              <w:r w:rsidRPr="008F73C6">
                <w:rPr>
                  <w:rStyle w:val="Hyperlink"/>
                </w:rPr>
                <w:t>https://www.bbc.co.uk/bitesize/guides/zwkn7p3/revision/4</w:t>
              </w:r>
            </w:hyperlink>
          </w:p>
          <w:p w:rsidR="008F73C6" w:rsidRDefault="001C4790" w:rsidP="00036450">
            <w:hyperlink r:id="rId12" w:history="1">
              <w:r w:rsidR="008F73C6" w:rsidRPr="008F73C6">
                <w:rPr>
                  <w:rStyle w:val="Hyperlink"/>
                </w:rPr>
                <w:t>https://www.bbc.co.uk/bitesize/guides/z22vw6f/revision/5</w:t>
              </w:r>
            </w:hyperlink>
          </w:p>
          <w:p w:rsidR="008F73C6" w:rsidRDefault="001C4790" w:rsidP="00036450">
            <w:hyperlink r:id="rId13" w:history="1">
              <w:r w:rsidR="008F73C6" w:rsidRPr="008F73C6">
                <w:rPr>
                  <w:rStyle w:val="Hyperlink"/>
                </w:rPr>
                <w:t>https://samanthafinglassapbio.wordpress.com/2015/09/11/osmosis-and-its-effects-on-potatoes-in-glucose-solutions/</w:t>
              </w:r>
            </w:hyperlink>
          </w:p>
          <w:p w:rsidR="00036450" w:rsidRDefault="00036450" w:rsidP="00036450">
            <w:pPr>
              <w:pStyle w:val="Heading2"/>
            </w:pPr>
          </w:p>
          <w:p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:rsidR="0043117B" w:rsidRDefault="001C4790" w:rsidP="00B53EA5">
      <w:pPr>
        <w:tabs>
          <w:tab w:val="left" w:pos="990"/>
        </w:tabs>
      </w:pPr>
    </w:p>
    <w:sectPr w:rsidR="0043117B" w:rsidSect="000C45F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790" w:rsidRDefault="001C4790" w:rsidP="000C45FF">
      <w:r>
        <w:separator/>
      </w:r>
    </w:p>
  </w:endnote>
  <w:endnote w:type="continuationSeparator" w:id="0">
    <w:p w:rsidR="001C4790" w:rsidRDefault="001C479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790" w:rsidRDefault="001C4790" w:rsidP="000C45FF">
      <w:r>
        <w:separator/>
      </w:r>
    </w:p>
  </w:footnote>
  <w:footnote w:type="continuationSeparator" w:id="0">
    <w:p w:rsidR="001C4790" w:rsidRDefault="001C479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8"/>
    <w:rsid w:val="00036450"/>
    <w:rsid w:val="00094499"/>
    <w:rsid w:val="000C45FF"/>
    <w:rsid w:val="000E3FD1"/>
    <w:rsid w:val="00112054"/>
    <w:rsid w:val="001525E1"/>
    <w:rsid w:val="0015355D"/>
    <w:rsid w:val="00180329"/>
    <w:rsid w:val="0019001F"/>
    <w:rsid w:val="001A74A5"/>
    <w:rsid w:val="001B2ABD"/>
    <w:rsid w:val="001C4790"/>
    <w:rsid w:val="001E0391"/>
    <w:rsid w:val="001E1759"/>
    <w:rsid w:val="001F1ECC"/>
    <w:rsid w:val="002400EB"/>
    <w:rsid w:val="00256CF7"/>
    <w:rsid w:val="00281FD5"/>
    <w:rsid w:val="0030481B"/>
    <w:rsid w:val="003156FC"/>
    <w:rsid w:val="00323AD4"/>
    <w:rsid w:val="003254B5"/>
    <w:rsid w:val="0037121F"/>
    <w:rsid w:val="003A6B7D"/>
    <w:rsid w:val="003B06CA"/>
    <w:rsid w:val="00403A16"/>
    <w:rsid w:val="004071FC"/>
    <w:rsid w:val="00445947"/>
    <w:rsid w:val="004813B3"/>
    <w:rsid w:val="00496591"/>
    <w:rsid w:val="004C474B"/>
    <w:rsid w:val="004C63E4"/>
    <w:rsid w:val="004D3011"/>
    <w:rsid w:val="004D78C4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B7898"/>
    <w:rsid w:val="00802CA0"/>
    <w:rsid w:val="008F73C6"/>
    <w:rsid w:val="009260CD"/>
    <w:rsid w:val="00952C25"/>
    <w:rsid w:val="009E4449"/>
    <w:rsid w:val="00A2118D"/>
    <w:rsid w:val="00AD76E2"/>
    <w:rsid w:val="00B20152"/>
    <w:rsid w:val="00B359E4"/>
    <w:rsid w:val="00B53EA5"/>
    <w:rsid w:val="00B57D98"/>
    <w:rsid w:val="00B70850"/>
    <w:rsid w:val="00C066B6"/>
    <w:rsid w:val="00C37BA1"/>
    <w:rsid w:val="00C4674C"/>
    <w:rsid w:val="00C506CF"/>
    <w:rsid w:val="00C72BED"/>
    <w:rsid w:val="00C9578B"/>
    <w:rsid w:val="00CA5A14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21873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B4B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customStyle="1" w:styleId="msoorganizationname">
    <w:name w:val="msoorganizationname"/>
    <w:rsid w:val="007B7898"/>
    <w:pPr>
      <w:spacing w:line="283" w:lineRule="auto"/>
    </w:pPr>
    <w:rPr>
      <w:rFonts w:ascii="Garamond" w:eastAsia="Times New Roman" w:hAnsi="Garamond" w:cs="Times New Roman"/>
      <w:b/>
      <w:bCs/>
      <w:color w:val="000000"/>
      <w:kern w:val="28"/>
      <w:sz w:val="21"/>
      <w:szCs w:val="21"/>
      <w:lang w:val="en-GB" w:eastAsia="en-GB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7B7898"/>
    <w:pPr>
      <w:spacing w:after="120" w:line="300" w:lineRule="auto"/>
    </w:pPr>
    <w:rPr>
      <w:rFonts w:ascii="Garamond" w:eastAsia="Times New Roman" w:hAnsi="Garamond" w:cs="Times New Roman"/>
      <w:color w:val="000000"/>
      <w:kern w:val="28"/>
      <w:sz w:val="22"/>
      <w:szCs w:val="22"/>
      <w:lang w:val="en-GB"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898"/>
    <w:rPr>
      <w:rFonts w:ascii="Garamond" w:eastAsia="Times New Roman" w:hAnsi="Garamond" w:cs="Times New Roman"/>
      <w:color w:val="000000"/>
      <w:kern w:val="28"/>
      <w:sz w:val="22"/>
      <w:szCs w:val="22"/>
      <w:lang w:val="en-GB"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manthafinglassapbio.wordpress.com/2015/09/11/osmosis-and-its-effects-on-potatoes-in-glucose-solutions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bitesize/guides/z22vw6f/revision/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guides/zwkn7p3/revision/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intablepaper.net/category/grap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2020-05-12T12:06:00Z</dcterms:created>
  <dcterms:modified xsi:type="dcterms:W3CDTF">2020-05-12T12:06:00Z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